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subscript"/>
          <w:rtl w:val="0"/>
        </w:rPr>
        <w:t xml:space="preserve">ДОГОВОР НА ОКАЗАНИЕ МЕДИЦИНСКИХ УСЛУГ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 №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«___» ________________200_г.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ИП Машковцева Наталья Евгеньевна,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 в лице  индивидуального предпринимателя, действующая на основании свидетельства о постановке на учет в налоговом органе   ИНН434600674217,Свидетельство выдано инспекцией МНС России по г.Кирову 6 июля2000г. ОГРНИП 304434522300190 Лицензия выдана </w:t>
      </w:r>
      <w:r w:rsidDel="00000000" w:rsidR="00000000" w:rsidRPr="00000000">
        <w:rPr>
          <w:color w:val="00000a"/>
          <w:sz w:val="22"/>
          <w:szCs w:val="22"/>
          <w:vertAlign w:val="subscript"/>
          <w:rtl w:val="0"/>
        </w:rPr>
        <w:t xml:space="preserve">Министерством здравоохранения Кировской области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, №</w:t>
      </w:r>
      <w:r w:rsidDel="00000000" w:rsidR="00000000" w:rsidRPr="00000000">
        <w:rPr>
          <w:color w:val="00000a"/>
          <w:sz w:val="22"/>
          <w:szCs w:val="22"/>
          <w:vertAlign w:val="subscript"/>
          <w:rtl w:val="0"/>
        </w:rPr>
        <w:t xml:space="preserve">Л041-01160-43/00654397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 от </w:t>
      </w:r>
      <w:r w:rsidDel="00000000" w:rsidR="00000000" w:rsidRPr="00000000">
        <w:rPr>
          <w:color w:val="00000a"/>
          <w:sz w:val="22"/>
          <w:szCs w:val="22"/>
          <w:vertAlign w:val="subscript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.</w:t>
      </w:r>
      <w:r w:rsidDel="00000000" w:rsidR="00000000" w:rsidRPr="00000000">
        <w:rPr>
          <w:color w:val="00000a"/>
          <w:sz w:val="22"/>
          <w:szCs w:val="22"/>
          <w:vertAlign w:val="subscript"/>
          <w:rtl w:val="0"/>
        </w:rPr>
        <w:t xml:space="preserve">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.20</w:t>
      </w:r>
      <w:r w:rsidDel="00000000" w:rsidR="00000000" w:rsidRPr="00000000">
        <w:rPr>
          <w:color w:val="00000a"/>
          <w:sz w:val="22"/>
          <w:szCs w:val="22"/>
          <w:vertAlign w:val="subscript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г.  , именуемая в дальнейшем «Исполнитель», с одной стороны и ._ФИО______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________________________________________________________________, действующий на основании паспорта, именуемый в дальнейшем «Заказчик», с другой стороны, заключили настоящий Договор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1.1. Заказчик поручает, а Исполнитель обязуется оказывать на возмездной основе необходимую медицинскую помощь (медицинские услуги, в том числе профилактические, лечебно-диагностические, реабилитационные и др.), отвечающую требованиям, предъявляемым к методам диагностики, профилактики и лечения, разрешенным на территорииРФ,,а Заказчик добровольно принимает на себя обязательство оплачивать оказанные медицинские услуги (медицинскую помощь) в порядке и на условиях, предусмотренных настоящим Договором. Стоимость и продолжительность услуг указывается в Прайс – листе в Приложении №1, который является неотъемлемой частью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1.2.Договор составлен в соответствии со следующими нормативными актами: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-Гражданский кодекс РФ,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-Федеральный закон от 21.11.2011 №323-ФЗ «Об основах охраны здоровья граждан в РФ» (Закон №322-ФЗ),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-Закон РФ от 07.02.1992 №2300-1 «О защите прав потребителей» (Закон №2300-1),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-Правила предоставления медорганизациями платных медицинских услуг, утвержденные постановлением Правительства РФ от 04.10.2012 №1006 (Правила).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 2.1.  Заказчик (Пациент) имеет право: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2.1.1. Получать квалифицированные медицинские услуги (медицинскую помощь).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2.1.2. В любой момент отказаться от медицинской помощи  с оплатой фактически оказанных услуг. В случае предупреждения за 24 часа о невозможности подойти к врачу, сумма предоплаты Пациенту возвращается в полном объеме. В случае если Пациент не предупреждает врача о невозможности подойти на прием к врачу, то сумма предоплаты не возвращается Пациенту, поскольку Исполнитель понес расходы с неявкой Пациента на лечение.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2.1.3. Заказчик имеет право на получение информации о стоимости оказываемых услуг на любом этапе обследования и лечения (за исключением выходных и праздничных дней) или по соглашению сторон.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2.1.4. Получать сведения о квалификации и сертификации специалиста-врача.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2.1.5. Самостоятельно, после согласования с лечащим врачом, приобретать лекарственные средства, за качество которых Исполнитель ответственности не несет.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2.1.6. 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Заказчик (Пациент)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2.2.1. Оплатить стоимость предоставляемой медицинской помощи (медицинских услуг), согласно Прейскуранта,  действующего  на момент заключения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2.2.2. Выполнять требования, обеспечивающие качественное предоставление платных медицинских услуг, включая сообщение необходимых для этого сведений. Сообщать и предоставлять Исполнителю необходимые, достоверные сведения, связанные с его здоровьем (о перенесенных и хронических заболеваниях, известных аллергических реакциях, противопоказаниях) которые могут повлиять на качество оказываемой услуги.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2.2.3.Возместить убытки в случае причинения ущерба пациентом имуществу Исполнителя.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2.2.4. Ознакомиться с Правилами поведения (Приложение №2, которое является неотъемлемой частью настоящего договора) на приеме у врача и во время лечения, а также выполнять и соблюдать указанные выше правила. Правила поведения должны выполняться Пациентом, чтобы не вызывать обстоятельств способствовавших снижению качества медицинских услуг, либо привести к невозможности совершить их в согласованные сроки.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2.2.5.Выполнять назначения лечащего врача.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2.2.6. Сообщать лечащему врачу все сведения о состоянии своего здоровья, а также по запросу врача результат дополнительного обследования в течение 10 рабочих дней, для полного и точного установления диагноза.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2.2.7.При ухудшении самочувствия Пациента немедленно сообщать об этом лечащему врачу по телефону, для определения дальнейшего плана действия.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2.2.8.Являться к Исполнителю для оказания услуги в установленное время, согласованное с врачом – специалистом по телефону 78-47-44 или 8(8332) 64-72-03 (автоответчик), поскольку прием ведется по записи. Соблюдать режим работы исполнителя и правила поведения пациентов.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2.2.9.Письменно засвидетельствовать в амбулаторной карте факт его ознакомления с предварительным диагнозом, согласие с планом лечения, а также с предупреждением о возможных осложнениях и побочных эффектах. 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Исполнитель имеет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2.3.1. Определять длительность лечения, объем медицинских услуг.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2.3.2. В случае возникновения неотложных состояний, угрожающих жизни Пациента, самостоятельно определять объем исследований, манипуляций, необходимых для установления диагноза, обследования и оказания медицинской помощи.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21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2.3.3. При необходимости направить Пациента для оказания медицинских услуг к другим специалистам - исполнителям по согласованию с Пациентом;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  <w:tab w:val="left" w:leader="none" w:pos="1260"/>
        </w:tabs>
        <w:spacing w:after="0" w:before="0" w:line="240" w:lineRule="auto"/>
        <w:ind w:left="54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Исполнитель имеет право расторгнуть настоящий договор, при нарушении Пациентом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правил поведения во время приема или во время лечения.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2.3.5.Исполнитель в соответствии со ст.36 Закона РФ от 07.02.1992 №2300-1 «О защите прав потребителей» вправе в одностороннем порядке отказаться от исполнения договора  с Заказчиком в случае, если Заказчик был уведомлен о необходимости дополнительных исследований и консультаций, а также о том, что его отказ приведет к невозможности качественного оказания услуг, однако не изменил своего решения относительно данных рекомендаций.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2.3.6.Получать от Пациента любую достоверную информацию, необходимую для выполнения своих обязательств по договору. В случае не предоставления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2.3.7.В случае отказа Пациента от получения услуг после подписания договора расторгнуть договор по инициативе Пациента и удержать из внесенных ранее Пациентом платежей или требовать от Пациента оплаты фактически понесенных Исполнителем расходов, связанных с исполнением обязательств по настоящему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Исполнитель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2.4.1.Ознакомить Пациента с правилами поведения Приложение №2 к настоящему договору, до  приема и до лечения.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2.4.2. Обеспечить соответствие предоставляемых по настоящему Договору услуг требованиям, предъявляемым к методам диагностики, профилактики и лечения на территории Российской Федерации;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2.4.3. Представлять и фиксировать оказанные услуги в акте выполненных работ с указанием перечня и стоимости оказанных медицинских услуг.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3. Стоимость услуг и порядок расчётов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3.1.Заказчик оплачивает медицинские услуги по Прейскуранту, утверждённому Исполнителем на дату заключения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3.2.Пациенту предлагается на выбор, следующий вариант оплаты: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- Заказчик имеет право оплатить стоимость, предоставляемых, медицинских услуг по 100% предоплате или предоплату в размере 1000,00 руб. от стоимости предоставляемой</w:t>
        <w:tab/>
        <w:t xml:space="preserve"> услуги,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-Пациент имеет право оплачивать за каждый сеанс по отдельности,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-Пациент имеет право оплатить полный курс лечения единовременно по льготной цене,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-в случае предоплаты Пациентом медицинских услуг в размере 1000,00 руб.или полной оплаты в размере 100% за 24 часа до сеанса, стоимость услуг подлежит к оплате Пациентом по льготной цене.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3.3. Стоимость услуг  может быть увеличена по согласованию с  Заказчиком в случае оказания Пациенту дополнительных медицинских услуг,  в том числе и по просьбе Пациента.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3.4.Окончательный расчет производится накануне или в день приема при предъявлении паспорта и квитанций о предварительной оплате и по согласованному сторонами Акту выполненных работ за оказанные медицинские услуги. Если стоимость медицинских услуг меньше внесенного аванса, то остаток денежных средств возвращается заказчику.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3.5.Стоимость предоставленных услуг согласовано с Заказчиком в соответствии с Прайс-листом Приложение №1 к настоящему договору, на момент обращения/оплаты.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                                                                                     (нужное подчеркнуть)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4. Ответственность Сторон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4.1. Стороны несут ответственность за неисполнение или ненадлежащее исполнение условий настоящего договора в соответствии с законодательством  Российской Федерации.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90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 «Исполнитель» не несет ответственности в случаях: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90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возникновения осложнений по вине Пациента (невыполнение назначений врача, несвоевременное сообщение о возникших отклонениях и нарушениях в состоянии здоровья и предусмотренных Правил поведения, с которыми Пациент ознакомлен и др.);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90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прекращения лечения по инициативе Пациента.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90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4.3.В случае неявки Пациента на прием без предупреждения, Стороны рассматривают как односторонний отказ от исполнения договора в части конкретного приема.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90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4.4.Если имеются обстоятельства, зависящие от потребителя, способные снизить качество медицинской услуги либо привести к невозможности завершить ее в согласованные сроки, врач обязан проинформировать об этом Пациента. Если в разумный срок Пациент не устранил  данные обстоятельства, Исполнитель имеет право в одностороннем порядке отказаться от исполнения договора.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5. Конфиденциальность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5.1. Исполнитель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5.2. С согласия Пациента или его законного представителя допускается передача сведений, составляющих врачебную тайну другим лицам, указанным Пациентом или его законным представителем.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5.3. Предоставление сведений, составляющих врачебную тайну, без согласия Пациента или его законного представителя допускается в случаях, установленных ст. 61 Основ законодательства РФ об охране здоровья граждан.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6. Сроки исполнения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6.1. Настоящий договор вступает в силу с момента его подписания и действует до полного исполнения сторонами своих обязательств. Договор действует в течение 3 лет с момента его заключения.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6.2.Пациены, которые прошли полный курс лечения имеют право, при повторном обращении в течение 3 лет с момента заключения настоящего договора, оплачивать стоимость услуг по цене повторного приема, по предусмотренному Прайс-листу который действует в момент обращения Пациента.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6.3.Срок оказания медицинских услуг, определен договором и в соответствии со ст.190 ГК РФ или последующие в дополнительном соглашении, а именно «согласно плана лечения»- этапы: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-разовый прием___________________________________________________________________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7. Дополнительные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7.1. Сумма расходных материалов и лекарственных препаратов, приобретенных Заказчиком (Пациентом) самостоятельно, в счет оказанных медицинских услуг не включается.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7.2. Согласие Заказчика (Пациента) на проведение медицинской услуги и факт её получения одновременно означает и согласие Заказчика (Пациента) на проведение оказанной услуги и ее оплаты.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7.3. Все остальное, что не урегулировано настоящим Договором, регулируется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7.4.Пациентам предоставляется «семейная скидка» в размере 1000,00 руб на второго или последующего клиента, при первичном приеме.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7.6. Настоящий договор составлен в двух экземплярах, имеющих равную юридическую силу, по одному для каждой стороны.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7.7.В случаях, не предусмотренных настоящим договором, стороны руководствуются Гражданским кодексом Российской Федерации.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7.8.Стороны освобождаются от ответственности за невыполнение своих обязательств по настоящему договору, если причиной этому явились события непреодолимой силы и факторы, не поддающиеся их контролю и находящиеся вне власти сторон: стихийные бедствия, вооруженные конфликты, нормативные акты органов государственной власти и государственного управления, существенно затрудняющие или делающие невозможным исполнение принятых по настоящему договору обязательств.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8. Рассмотрение споров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8.1.При наличии письменной претензии к проведенным обследованиям, консультациям специалиста, лечению и пр.Заказчик (Пациент) обязан в тот же день информировать о данном факте лечащего врача. Все споры по договору стороны стараются урегулировать путем переговоров, письменный ответ Стороной направляется другой Стороне в течение 10 рабочих дней. В случае невозможности урегулирования спора путем переговоров, спор подлежит разрешению в соответствии с действующим законодательством РФ в суде по месту нахождения Исполнителя.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9. Реквизиты сторон</w:t>
      </w:r>
    </w:p>
    <w:tbl>
      <w:tblPr>
        <w:tblStyle w:val="Table1"/>
        <w:tblW w:w="9571.0" w:type="dxa"/>
        <w:jc w:val="left"/>
        <w:tblInd w:w="-108.0" w:type="dxa"/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Адрес: ИП Машковцева Н.Е.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г.Киров, ул.Преображенская, д.66,219каб.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 тел.8(922)668-47-44, 8(8332) 64-72-03, doctorkirov@yandex.ru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ИНН434600674217,Свидетельство выдано инспекцией МНС России по г.Кирову 6 июля 2000г.</w:t>
              <w:br w:type="textWrapping"/>
              <w:t xml:space="preserve"> ОГРНИП 304434522300190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Лицензия выдана </w:t>
            </w:r>
            <w:r w:rsidDel="00000000" w:rsidR="00000000" w:rsidRPr="00000000">
              <w:rPr>
                <w:color w:val="00000a"/>
                <w:sz w:val="22"/>
                <w:szCs w:val="22"/>
                <w:vertAlign w:val="subscript"/>
                <w:rtl w:val="0"/>
              </w:rPr>
              <w:t xml:space="preserve">Министерством здравоохранения Кировской области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, №</w:t>
            </w:r>
            <w:r w:rsidDel="00000000" w:rsidR="00000000" w:rsidRPr="00000000">
              <w:rPr>
                <w:color w:val="00000a"/>
                <w:sz w:val="22"/>
                <w:szCs w:val="22"/>
                <w:vertAlign w:val="subscript"/>
                <w:rtl w:val="0"/>
              </w:rPr>
              <w:t xml:space="preserve">Л041-01160-43/00654397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 от </w:t>
            </w:r>
            <w:r w:rsidDel="00000000" w:rsidR="00000000" w:rsidRPr="00000000">
              <w:rPr>
                <w:color w:val="00000a"/>
                <w:sz w:val="22"/>
                <w:szCs w:val="22"/>
                <w:vertAlign w:val="subscript"/>
                <w:rtl w:val="0"/>
              </w:rPr>
              <w:t xml:space="preserve">31.05.2023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г.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р\сч  40802810127000005638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ИНН/КПП  434600674217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ПАО Сбербанк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ИНН 7707083893, КПП 434502001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БИК 043304609, ОГРН 1027700132195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ОКПО 09136706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 Корреспондентский счет30101810500000000609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В ОТДЕЛЕНИИ Кирова  г. Киров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 _______________/ИП Машковцева Н.Е./                                                                    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_____________________________________                                                                               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Адрес:__________________________________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 ________________________________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_______________________________________                                                                    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                                                       ________________________/_______________/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ab/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0"/>
      <w:numFmt w:val="bullet"/>
      <w:lvlText w:val="•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0"/>
      <w:numFmt w:val="bullet"/>
      <w:lvlText w:val="•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0"/>
      <w:numFmt w:val="bullet"/>
      <w:lvlText w:val="•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MYTfapY4r3+vmiYTQEuF7Rdv5A==">CgMxLjAyCGguZ2pkZ3hzOAByITFkdk5SVDdlVFpqakRiUmRjMW85bW4xYm9ZTEEzaDVYUQ==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